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18241A">
        <w:rPr>
          <w:rFonts w:ascii="Times New Roman" w:hAnsi="Times New Roman" w:cs="Times New Roman"/>
          <w:b/>
          <w:sz w:val="24"/>
          <w:szCs w:val="24"/>
        </w:rPr>
        <w:t>1</w:t>
      </w:r>
      <w:r w:rsidR="00B437A6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DC4D57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547"/>
      </w:tblGrid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070BE5">
        <w:tc>
          <w:tcPr>
            <w:tcW w:w="10065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070BE5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547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623"/>
      </w:tblGrid>
      <w:tr w:rsidR="00263CDE" w:rsidTr="00070BE5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070BE5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070BE5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51DE" w:rsidTr="00F151DE">
        <w:tc>
          <w:tcPr>
            <w:tcW w:w="2106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C70192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Иванова Светлана Сергеевна</w:t>
            </w:r>
          </w:p>
        </w:tc>
        <w:tc>
          <w:tcPr>
            <w:tcW w:w="336" w:type="dxa"/>
          </w:tcPr>
          <w:p w:rsidR="00F151DE" w:rsidRPr="00771B79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Pr="00771B79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F151DE" w:rsidTr="00F151DE">
        <w:tc>
          <w:tcPr>
            <w:tcW w:w="2106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Захарова Галина Николаевна</w:t>
            </w:r>
          </w:p>
        </w:tc>
        <w:tc>
          <w:tcPr>
            <w:tcW w:w="336" w:type="dxa"/>
          </w:tcPr>
          <w:p w:rsidR="00F151DE" w:rsidRDefault="00F151DE" w:rsidP="00F151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23" w:type="dxa"/>
          </w:tcPr>
          <w:p w:rsidR="00F151DE" w:rsidRDefault="00F151DE" w:rsidP="00F15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A9088D" w:rsidRDefault="00125CAB" w:rsidP="0082702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>
              <w:rPr>
                <w:rFonts w:ascii="Times New Roman" w:hAnsi="Times New Roman" w:cs="Times New Roman"/>
                <w:sz w:val="24"/>
                <w:szCs w:val="24"/>
              </w:rPr>
              <w:t xml:space="preserve">. Место положения: </w:t>
            </w:r>
            <w:proofErr w:type="gramStart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D95195" w:rsidRPr="00EF7B7E">
              <w:rPr>
                <w:rFonts w:ascii="Times New Roman" w:hAnsi="Times New Roman" w:cs="Times New Roman"/>
                <w:sz w:val="24"/>
                <w:szCs w:val="24"/>
              </w:rPr>
              <w:t>, ул.</w:t>
            </w:r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 ХХХ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0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908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7021" w:rsidRDefault="00957B85" w:rsidP="00A9088D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2050"/>
        <w:gridCol w:w="3195"/>
        <w:gridCol w:w="1276"/>
        <w:gridCol w:w="1701"/>
        <w:gridCol w:w="1701"/>
      </w:tblGrid>
      <w:tr w:rsidR="00957B85" w:rsidRPr="00BD1A8E" w:rsidTr="00D95195">
        <w:trPr>
          <w:trHeight w:val="310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437A6" w:rsidRPr="00BD1A8E" w:rsidTr="00D95195">
        <w:trPr>
          <w:trHeight w:val="503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7A6" w:rsidRPr="00BD1A8E" w:rsidRDefault="00B437A6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4113">
              <w:rPr>
                <w:rFonts w:ascii="Times New Roman" w:hAnsi="Times New Roman" w:cs="Times New Roman"/>
              </w:rPr>
              <w:t>58:29:3001002:721</w:t>
            </w:r>
          </w:p>
        </w:tc>
        <w:tc>
          <w:tcPr>
            <w:tcW w:w="3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7A6" w:rsidRPr="00A8499D" w:rsidRDefault="00B437A6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7429">
              <w:rPr>
                <w:rFonts w:ascii="Times New Roman" w:hAnsi="Times New Roman" w:cs="Times New Roman"/>
              </w:rPr>
              <w:t>г</w:t>
            </w:r>
            <w:proofErr w:type="gramStart"/>
            <w:r w:rsidRPr="00F47429">
              <w:rPr>
                <w:rFonts w:ascii="Times New Roman" w:hAnsi="Times New Roman" w:cs="Times New Roman"/>
              </w:rPr>
              <w:t>.П</w:t>
            </w:r>
            <w:proofErr w:type="gramEnd"/>
            <w:r w:rsidRPr="00F47429">
              <w:rPr>
                <w:rFonts w:ascii="Times New Roman" w:hAnsi="Times New Roman" w:cs="Times New Roman"/>
              </w:rPr>
              <w:t>енза, ул. Совхоз-техникум,60Я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7A6" w:rsidRPr="00B437A6" w:rsidRDefault="00B437A6" w:rsidP="00B43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7A6">
              <w:rPr>
                <w:rFonts w:ascii="Times New Roman" w:hAnsi="Times New Roman" w:cs="Times New Roman"/>
              </w:rPr>
              <w:t>13625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7A6" w:rsidRPr="00B437A6" w:rsidRDefault="00B437A6" w:rsidP="00B43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7A6">
              <w:rPr>
                <w:rFonts w:ascii="Times New Roman" w:hAnsi="Times New Roman" w:cs="Times New Roman"/>
              </w:rPr>
              <w:t xml:space="preserve">16 224 105,00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7A6" w:rsidRPr="00B437A6" w:rsidRDefault="00B437A6" w:rsidP="00B437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37A6">
              <w:rPr>
                <w:rFonts w:ascii="Times New Roman" w:hAnsi="Times New Roman" w:cs="Times New Roman"/>
              </w:rPr>
              <w:t xml:space="preserve">12 616 800,00  </w:t>
            </w:r>
          </w:p>
        </w:tc>
      </w:tr>
    </w:tbl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EF7B7E">
        <w:rPr>
          <w:rFonts w:ascii="Times New Roman" w:hAnsi="Times New Roman" w:cs="Times New Roman"/>
          <w:sz w:val="24"/>
          <w:szCs w:val="24"/>
        </w:rPr>
        <w:t xml:space="preserve"> № ОЦ-74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F7B7E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/1</w:t>
      </w:r>
      <w:r w:rsidRPr="00EF7B7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F7B7E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F7B7E">
        <w:rPr>
          <w:rFonts w:ascii="Times New Roman" w:hAnsi="Times New Roman" w:cs="Times New Roman"/>
          <w:sz w:val="24"/>
          <w:szCs w:val="24"/>
        </w:rPr>
        <w:t xml:space="preserve">.2019 года подготовлен ООО «Центр независимой экспертизы». </w:t>
      </w:r>
    </w:p>
    <w:p w:rsidR="00D95195" w:rsidRPr="00EF7B7E" w:rsidRDefault="00D95195" w:rsidP="00D951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195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EF7B7E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F7B7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EF7B7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181CF0" w:rsidRPr="006E027C" w:rsidRDefault="00181CF0" w:rsidP="00181CF0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CF0">
        <w:rPr>
          <w:rFonts w:ascii="Times New Roman" w:hAnsi="Times New Roman" w:cs="Times New Roman"/>
          <w:b/>
          <w:sz w:val="24"/>
          <w:szCs w:val="24"/>
        </w:rPr>
        <w:t>Результаты голосовани</w:t>
      </w:r>
      <w:r w:rsidRPr="006E027C">
        <w:rPr>
          <w:rFonts w:ascii="Times New Roman" w:hAnsi="Times New Roman" w:cs="Times New Roman"/>
          <w:sz w:val="24"/>
          <w:szCs w:val="24"/>
        </w:rPr>
        <w:t xml:space="preserve">я об определении кадастровой стоимости объекта недвижимости </w:t>
      </w:r>
      <w:r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B437A6" w:rsidRPr="00B437A6">
        <w:rPr>
          <w:rFonts w:ascii="Times New Roman" w:hAnsi="Times New Roman" w:cs="Times New Roman"/>
          <w:sz w:val="24"/>
          <w:szCs w:val="24"/>
        </w:rPr>
        <w:t>58:29:3001002:721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181CF0" w:rsidRPr="00114FC7" w:rsidRDefault="00181CF0" w:rsidP="00181CF0">
      <w:pPr>
        <w:tabs>
          <w:tab w:val="left" w:pos="1418"/>
          <w:tab w:val="left" w:pos="3544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181CF0" w:rsidRDefault="00181CF0" w:rsidP="00181CF0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181CF0" w:rsidRDefault="00181CF0" w:rsidP="00181C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 из числа присутствующих на заседании членов комиссии.</w:t>
      </w:r>
    </w:p>
    <w:p w:rsidR="005E341A" w:rsidRPr="00E47724" w:rsidRDefault="005E341A" w:rsidP="00181CF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C41251" w:rsidRDefault="00C41251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4159" w:rsidRDefault="005E341A" w:rsidP="00A908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9088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9088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908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88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от 27.08.2019 об установлении кадастровой стоимости объекта недвижимости с кадастровым номером с кадастровым номером </w:t>
      </w:r>
      <w:r w:rsidR="00B437A6" w:rsidRPr="00B437A6">
        <w:rPr>
          <w:rFonts w:ascii="Times New Roman" w:hAnsi="Times New Roman" w:cs="Times New Roman"/>
          <w:sz w:val="24"/>
          <w:szCs w:val="24"/>
        </w:rPr>
        <w:t>58:29:3001002:721</w:t>
      </w:r>
      <w:r w:rsidR="00B437A6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8C7766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C4125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2E4159" w:rsidRDefault="00E47724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4159" w:rsidRPr="008C7766">
        <w:rPr>
          <w:rFonts w:ascii="Times New Roman" w:hAnsi="Times New Roman" w:cs="Times New Roman"/>
          <w:sz w:val="24"/>
          <w:szCs w:val="24"/>
        </w:rPr>
        <w:t xml:space="preserve">Выборка аналогов в разделе 12 «Анализ рынка в сегменте оцениваемого объекта» </w:t>
      </w:r>
      <w:r w:rsidR="002E4159" w:rsidRPr="00D96ACB">
        <w:rPr>
          <w:rFonts w:ascii="Times New Roman" w:hAnsi="Times New Roman" w:cs="Times New Roman"/>
          <w:sz w:val="24"/>
          <w:szCs w:val="24"/>
        </w:rPr>
        <w:t>нерепрезентативна</w:t>
      </w:r>
      <w:proofErr w:type="gramStart"/>
      <w:r w:rsidR="002E415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4159" w:rsidRPr="008C776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2E4159" w:rsidRPr="008C7766">
        <w:rPr>
          <w:rFonts w:ascii="Times New Roman" w:hAnsi="Times New Roman" w:cs="Times New Roman"/>
          <w:sz w:val="24"/>
          <w:szCs w:val="24"/>
        </w:rPr>
        <w:t>редставляет выборку из 6 предложений к продаже земельных участков под производственно-складскую застройку (в дальнейшем используются в расчетах)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 w:rsidR="002E4159">
        <w:rPr>
          <w:rFonts w:ascii="Times New Roman" w:hAnsi="Times New Roman" w:cs="Times New Roman"/>
          <w:sz w:val="24"/>
          <w:szCs w:val="24"/>
        </w:rPr>
        <w:t xml:space="preserve"> </w:t>
      </w:r>
      <w:r w:rsidR="002E4159"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2E4159" w:rsidRPr="008C7766" w:rsidRDefault="002E4159" w:rsidP="002E41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В отношении аналога №1 табл. 3.1 оценщиком в таблице указана дата его предложения 10 января 2017 г. (стр.35), однако в представленном объявлении из сети Интернет сведения о дате предложения отсутствуют (стр.76),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отказывается от рассмотрения в качестве аналогов объектов № 1,5,6 (стр. 25) первичной выборки для участка 58:29:3001002:1946,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 (земельный участок по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айдукова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таблицы 3.1 стр.35). В отчете отсутствует единообразие подбора аналогов, отказ от использования части объектов аналогов не обоснован. Нарушение п.22б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 ФСО №7.  </w:t>
      </w:r>
    </w:p>
    <w:p w:rsidR="002E4159" w:rsidRPr="008C7766" w:rsidRDefault="002E4159" w:rsidP="002E415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766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 При этом рынок земельных участков под индустриальную застройку в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8C7766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8C7766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8C77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C7766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 В таком случае, корректировка на торг составит: 1-11,5% = 0,885, вместо 0,827 для неактивного рынка</w:t>
      </w:r>
      <w:r w:rsidRPr="008C77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47724" w:rsidRPr="00F9364D" w:rsidRDefault="002E4159" w:rsidP="00A9088D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70BE5"/>
    <w:rsid w:val="000A06DC"/>
    <w:rsid w:val="000A630C"/>
    <w:rsid w:val="000B134E"/>
    <w:rsid w:val="001249CD"/>
    <w:rsid w:val="00124F06"/>
    <w:rsid w:val="00125CAB"/>
    <w:rsid w:val="001269D3"/>
    <w:rsid w:val="0015350E"/>
    <w:rsid w:val="001717B1"/>
    <w:rsid w:val="00181CF0"/>
    <w:rsid w:val="0018241A"/>
    <w:rsid w:val="00185600"/>
    <w:rsid w:val="001D7DC4"/>
    <w:rsid w:val="001E02F7"/>
    <w:rsid w:val="001F2502"/>
    <w:rsid w:val="001F3E43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2E4159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50F28"/>
    <w:rsid w:val="00665F63"/>
    <w:rsid w:val="00666952"/>
    <w:rsid w:val="006959D6"/>
    <w:rsid w:val="00696865"/>
    <w:rsid w:val="006B373E"/>
    <w:rsid w:val="006C6505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27021"/>
    <w:rsid w:val="00853212"/>
    <w:rsid w:val="00857493"/>
    <w:rsid w:val="00885201"/>
    <w:rsid w:val="008B53C6"/>
    <w:rsid w:val="0091001C"/>
    <w:rsid w:val="00930786"/>
    <w:rsid w:val="00957B85"/>
    <w:rsid w:val="00980DF9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8499D"/>
    <w:rsid w:val="00A9088D"/>
    <w:rsid w:val="00AB4E70"/>
    <w:rsid w:val="00AE0F0D"/>
    <w:rsid w:val="00AF1CEA"/>
    <w:rsid w:val="00AF4A88"/>
    <w:rsid w:val="00B437A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251"/>
    <w:rsid w:val="00C84A14"/>
    <w:rsid w:val="00CB17F1"/>
    <w:rsid w:val="00CC5344"/>
    <w:rsid w:val="00CD778D"/>
    <w:rsid w:val="00CE7019"/>
    <w:rsid w:val="00D0773D"/>
    <w:rsid w:val="00D347B2"/>
    <w:rsid w:val="00D701C0"/>
    <w:rsid w:val="00D82120"/>
    <w:rsid w:val="00D95195"/>
    <w:rsid w:val="00DA0405"/>
    <w:rsid w:val="00DA0730"/>
    <w:rsid w:val="00DA3658"/>
    <w:rsid w:val="00DB2B4A"/>
    <w:rsid w:val="00DC4D57"/>
    <w:rsid w:val="00DF24D1"/>
    <w:rsid w:val="00E059A9"/>
    <w:rsid w:val="00E2242E"/>
    <w:rsid w:val="00E33B55"/>
    <w:rsid w:val="00E41763"/>
    <w:rsid w:val="00E47724"/>
    <w:rsid w:val="00E93827"/>
    <w:rsid w:val="00EB3452"/>
    <w:rsid w:val="00EF75D1"/>
    <w:rsid w:val="00F13675"/>
    <w:rsid w:val="00F151DE"/>
    <w:rsid w:val="00F235A7"/>
    <w:rsid w:val="00F47429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2019-09-13T07:43:00Z</dcterms:created>
  <dcterms:modified xsi:type="dcterms:W3CDTF">2019-09-13T08:37:00Z</dcterms:modified>
</cp:coreProperties>
</file>